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8A" w:rsidRPr="0050608A" w:rsidRDefault="0050608A" w:rsidP="0050608A">
      <w:pPr>
        <w:spacing w:before="150" w:after="165"/>
        <w:rPr>
          <w:b/>
          <w:lang w:val="en-US"/>
        </w:rPr>
      </w:pPr>
      <w:r>
        <w:rPr>
          <w:b/>
          <w:lang w:val="en-US"/>
        </w:rPr>
        <w:t>1</w:t>
      </w:r>
      <w:r w:rsidRPr="0050608A">
        <w:rPr>
          <w:b/>
          <w:lang w:val="en-US"/>
        </w:rPr>
        <w:t xml:space="preserve">. </w:t>
      </w:r>
      <w:proofErr w:type="spellStart"/>
      <w:r w:rsidRPr="0050608A">
        <w:rPr>
          <w:b/>
          <w:lang w:val="en-US"/>
        </w:rPr>
        <w:t>Tiến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độ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sản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xuất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nông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nghiệp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vụ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chiêm</w:t>
      </w:r>
      <w:proofErr w:type="spellEnd"/>
      <w:r w:rsidRPr="0050608A">
        <w:rPr>
          <w:b/>
          <w:lang w:val="en-US"/>
        </w:rPr>
        <w:t xml:space="preserve"> </w:t>
      </w:r>
      <w:proofErr w:type="spellStart"/>
      <w:proofErr w:type="gramStart"/>
      <w:r w:rsidRPr="0050608A">
        <w:rPr>
          <w:b/>
          <w:lang w:val="en-US"/>
        </w:rPr>
        <w:t>xuân</w:t>
      </w:r>
      <w:proofErr w:type="spellEnd"/>
      <w:r w:rsidRPr="0050608A">
        <w:rPr>
          <w:b/>
          <w:lang w:val="en-US"/>
        </w:rPr>
        <w:t xml:space="preserve">  (</w:t>
      </w:r>
      <w:proofErr w:type="spellStart"/>
      <w:proofErr w:type="gramEnd"/>
      <w:r w:rsidRPr="0050608A">
        <w:rPr>
          <w:b/>
          <w:lang w:val="en-US"/>
        </w:rPr>
        <w:t>Tiến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độ</w:t>
      </w:r>
      <w:proofErr w:type="spellEnd"/>
      <w:r w:rsidRPr="0050608A">
        <w:rPr>
          <w:b/>
          <w:lang w:val="en-US"/>
        </w:rPr>
        <w:t xml:space="preserve"> </w:t>
      </w:r>
      <w:proofErr w:type="spellStart"/>
      <w:r w:rsidRPr="0050608A">
        <w:rPr>
          <w:b/>
          <w:lang w:val="en-US"/>
        </w:rPr>
        <w:t>đến</w:t>
      </w:r>
      <w:proofErr w:type="spellEnd"/>
      <w:r w:rsidRPr="0050608A">
        <w:rPr>
          <w:b/>
          <w:lang w:val="en-US"/>
        </w:rPr>
        <w:t xml:space="preserve"> 15/</w:t>
      </w:r>
      <w:r w:rsidR="00FC0D77">
        <w:rPr>
          <w:b/>
          <w:lang w:val="en-US"/>
        </w:rPr>
        <w:t>3</w:t>
      </w:r>
      <w:r w:rsidRPr="0050608A">
        <w:rPr>
          <w:b/>
          <w:lang w:val="en-US"/>
        </w:rPr>
        <w:t>/2019)</w:t>
      </w:r>
    </w:p>
    <w:tbl>
      <w:tblPr>
        <w:tblW w:w="91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843"/>
        <w:gridCol w:w="1944"/>
        <w:gridCol w:w="1903"/>
      </w:tblGrid>
      <w:tr w:rsidR="00FC0D77" w:rsidRPr="00FC0D77" w:rsidTr="004B03BD">
        <w:trPr>
          <w:trHeight w:val="1196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 (Ha)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 (Ha)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C0D7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 (%)</w:t>
            </w:r>
          </w:p>
        </w:tc>
      </w:tr>
      <w:tr w:rsidR="00FC0D77" w:rsidRPr="00FC0D77" w:rsidTr="004B03BD">
        <w:trPr>
          <w:trHeight w:val="43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diện</w:t>
            </w:r>
            <w:proofErr w:type="spellEnd"/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tích</w:t>
            </w:r>
            <w:proofErr w:type="spellEnd"/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gieo</w:t>
            </w:r>
            <w:proofErr w:type="spellEnd"/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trồng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2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66.618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2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66.088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2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99,2</w:t>
            </w:r>
          </w:p>
        </w:tc>
      </w:tr>
      <w:tr w:rsidR="00FC0D77" w:rsidRPr="00FC0D77" w:rsidTr="004B03BD">
        <w:trPr>
          <w:trHeight w:val="43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lúa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cấy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49.080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47.535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96,8</w:t>
            </w:r>
          </w:p>
        </w:tc>
      </w:tr>
      <w:tr w:rsidR="00FC0D77" w:rsidRPr="00FC0D77" w:rsidTr="004B03BD">
        <w:trPr>
          <w:trHeight w:val="43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trồng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ngô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1.432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1.731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120,9</w:t>
            </w:r>
          </w:p>
        </w:tc>
      </w:tr>
      <w:tr w:rsidR="00FC0D77" w:rsidRPr="00FC0D77" w:rsidTr="004B03BD">
        <w:trPr>
          <w:trHeight w:val="43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trồng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lạc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7.429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7.130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96,0</w:t>
            </w:r>
          </w:p>
        </w:tc>
      </w:tr>
      <w:tr w:rsidR="00FC0D77" w:rsidRPr="00FC0D77" w:rsidTr="004B03BD">
        <w:trPr>
          <w:trHeight w:val="43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trồng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khoai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lang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1.151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1.185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103,0</w:t>
            </w:r>
          </w:p>
        </w:tc>
      </w:tr>
      <w:tr w:rsidR="00FC0D77" w:rsidRPr="00FC0D77" w:rsidTr="004B03BD">
        <w:trPr>
          <w:trHeight w:val="43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trồng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rau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4.996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4.770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FC0D77" w:rsidRPr="00FC0D77" w:rsidRDefault="00FC0D77" w:rsidP="00FC0D77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C0D77">
              <w:rPr>
                <w:rFonts w:eastAsia="Times New Roman" w:cs="Times New Roman"/>
                <w:sz w:val="26"/>
                <w:szCs w:val="26"/>
                <w:lang w:val="en-US"/>
              </w:rPr>
              <w:t>95,5</w:t>
            </w:r>
          </w:p>
        </w:tc>
      </w:tr>
    </w:tbl>
    <w:p w:rsidR="003E4347" w:rsidRPr="006259E5" w:rsidRDefault="003E4347" w:rsidP="006259E5"/>
    <w:sectPr w:rsidR="003E4347" w:rsidRPr="006259E5" w:rsidSect="0036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72"/>
    <w:multiLevelType w:val="hybridMultilevel"/>
    <w:tmpl w:val="87C2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37002"/>
    <w:rsid w:val="001150E8"/>
    <w:rsid w:val="003661EA"/>
    <w:rsid w:val="003E4347"/>
    <w:rsid w:val="004B03BD"/>
    <w:rsid w:val="0050608A"/>
    <w:rsid w:val="005504B8"/>
    <w:rsid w:val="005C3E72"/>
    <w:rsid w:val="006259E5"/>
    <w:rsid w:val="008C520A"/>
    <w:rsid w:val="00AA41DB"/>
    <w:rsid w:val="00C331D1"/>
    <w:rsid w:val="00E33D49"/>
    <w:rsid w:val="00FA3139"/>
    <w:rsid w:val="00FC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37</cp:revision>
  <dcterms:created xsi:type="dcterms:W3CDTF">2019-02-10T05:58:00Z</dcterms:created>
  <dcterms:modified xsi:type="dcterms:W3CDTF">2019-04-09T01:18:00Z</dcterms:modified>
</cp:coreProperties>
</file>